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24" w:rsidRDefault="00CA4624" w:rsidP="00CA4624">
      <w:pPr>
        <w:shd w:val="clear" w:color="auto" w:fill="FFFFFF"/>
        <w:rPr>
          <w:b/>
          <w:bCs/>
          <w:color w:val="000000"/>
        </w:rPr>
      </w:pPr>
    </w:p>
    <w:p w:rsidR="00CA4624" w:rsidRDefault="00CA4624" w:rsidP="00CA4624">
      <w:pPr>
        <w:shd w:val="clear" w:color="auto" w:fill="FFFFFF"/>
        <w:rPr>
          <w:b/>
          <w:bCs/>
          <w:color w:val="000000"/>
        </w:rPr>
      </w:pPr>
    </w:p>
    <w:p w:rsidR="00CA4624" w:rsidRDefault="00CA4624" w:rsidP="00CA4624">
      <w:pPr>
        <w:shd w:val="clear" w:color="auto" w:fill="FFFFFF"/>
        <w:rPr>
          <w:b/>
          <w:bCs/>
          <w:color w:val="000000"/>
        </w:rPr>
      </w:pPr>
    </w:p>
    <w:p w:rsidR="00CA4624" w:rsidRDefault="00CA4624" w:rsidP="00CA4624">
      <w:pPr>
        <w:jc w:val="center"/>
      </w:pPr>
      <w:r>
        <w:t>Муниципальное казенное дошкольное образовательное учреждение</w:t>
      </w:r>
    </w:p>
    <w:p w:rsidR="00CA4624" w:rsidRDefault="00CA4624" w:rsidP="00CA4624">
      <w:pPr>
        <w:jc w:val="center"/>
      </w:pPr>
      <w:r>
        <w:t xml:space="preserve">«Детский сад «Улыбка», </w:t>
      </w:r>
      <w:proofErr w:type="gramStart"/>
      <w:r>
        <w:t>г</w:t>
      </w:r>
      <w:proofErr w:type="gramEnd"/>
      <w:r>
        <w:t>. Жиздра</w:t>
      </w: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F353B4" w:rsidP="00CA4624">
      <w:pPr>
        <w:jc w:val="center"/>
      </w:pPr>
      <w:r>
        <w:t>План работы по с</w:t>
      </w:r>
      <w:r w:rsidR="00CA4624">
        <w:t>амообразование</w:t>
      </w:r>
      <w:r>
        <w:t xml:space="preserve"> на 2021-2022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CA4624" w:rsidRDefault="00F353B4" w:rsidP="00CA4624">
      <w:pPr>
        <w:shd w:val="clear" w:color="auto" w:fill="FFFFFF"/>
        <w:jc w:val="center"/>
        <w:rPr>
          <w:bCs/>
        </w:rPr>
      </w:pPr>
      <w:r>
        <w:t>по теме</w:t>
      </w:r>
      <w:r w:rsidR="00CA4624">
        <w:t>: «</w:t>
      </w:r>
      <w:r w:rsidR="00CA4624" w:rsidRPr="00CA4624">
        <w:t>Формирование основ речевого этикета у детей дошкольного возраста</w:t>
      </w:r>
      <w:r w:rsidR="00CA4624" w:rsidRPr="00D22D13">
        <w:rPr>
          <w:bCs/>
        </w:rPr>
        <w:t>».</w:t>
      </w: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  <w:r w:rsidR="00F353B4">
        <w:rPr>
          <w:bCs/>
        </w:rPr>
        <w:t>Разработала в</w:t>
      </w:r>
      <w:r>
        <w:rPr>
          <w:bCs/>
        </w:rPr>
        <w:t xml:space="preserve">оспитатель </w:t>
      </w:r>
    </w:p>
    <w:p w:rsidR="00CA4624" w:rsidRDefault="00CA462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="00F353B4">
        <w:rPr>
          <w:bCs/>
        </w:rPr>
        <w:t xml:space="preserve">          </w:t>
      </w:r>
      <w:proofErr w:type="spellStart"/>
      <w:r>
        <w:rPr>
          <w:bCs/>
        </w:rPr>
        <w:t>Параносенкова</w:t>
      </w:r>
      <w:proofErr w:type="spellEnd"/>
      <w:r>
        <w:rPr>
          <w:bCs/>
        </w:rPr>
        <w:t xml:space="preserve"> С.И.</w:t>
      </w:r>
    </w:p>
    <w:p w:rsidR="00F353B4" w:rsidRDefault="00F353B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соответствие </w:t>
      </w:r>
      <w:proofErr w:type="gramStart"/>
      <w:r>
        <w:rPr>
          <w:bCs/>
        </w:rPr>
        <w:t>занимаемой</w:t>
      </w:r>
      <w:proofErr w:type="gramEnd"/>
      <w:r>
        <w:rPr>
          <w:bCs/>
        </w:rPr>
        <w:t xml:space="preserve">     </w:t>
      </w:r>
    </w:p>
    <w:p w:rsidR="00F353B4" w:rsidRDefault="00F353B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должности</w:t>
      </w: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F353B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</w:t>
      </w: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F353B4" w:rsidP="00F353B4">
      <w:pPr>
        <w:shd w:val="clear" w:color="auto" w:fill="FFFFFF"/>
        <w:rPr>
          <w:bCs/>
        </w:rPr>
      </w:pPr>
      <w:r>
        <w:rPr>
          <w:bCs/>
        </w:rPr>
        <w:t xml:space="preserve">                                                     Жиздра 2021г.</w:t>
      </w:r>
    </w:p>
    <w:p w:rsidR="00CA4624" w:rsidRPr="00CA4624" w:rsidRDefault="00CA4624" w:rsidP="00CA4624">
      <w:pPr>
        <w:shd w:val="clear" w:color="auto" w:fill="FFFFFF"/>
        <w:jc w:val="center"/>
        <w:rPr>
          <w:bCs/>
        </w:rPr>
      </w:pPr>
      <w:r>
        <w:rPr>
          <w:bCs/>
        </w:rPr>
        <w:lastRenderedPageBreak/>
        <w:t xml:space="preserve"> </w:t>
      </w:r>
      <w:r w:rsidRPr="00D22D13">
        <w:rPr>
          <w:bCs/>
        </w:rPr>
        <w:t>Самообразование</w:t>
      </w:r>
    </w:p>
    <w:p w:rsidR="00CA4624" w:rsidRDefault="00CA4624" w:rsidP="00CA4624">
      <w:pPr>
        <w:shd w:val="clear" w:color="auto" w:fill="FFFFFF"/>
        <w:jc w:val="center"/>
      </w:pPr>
      <w:proofErr w:type="spellStart"/>
      <w:r w:rsidRPr="00D22D13">
        <w:t>Параносенковой</w:t>
      </w:r>
      <w:proofErr w:type="spellEnd"/>
      <w:r w:rsidRPr="00D22D13">
        <w:t xml:space="preserve"> Светланы Ивановны</w:t>
      </w:r>
    </w:p>
    <w:p w:rsidR="00CA4624" w:rsidRPr="00D22D13" w:rsidRDefault="00CA4624" w:rsidP="00CA4624">
      <w:pPr>
        <w:shd w:val="clear" w:color="auto" w:fill="FFFFFF"/>
        <w:jc w:val="center"/>
      </w:pPr>
    </w:p>
    <w:p w:rsidR="00CA4624" w:rsidRPr="00CA4624" w:rsidRDefault="00CA4624" w:rsidP="00CA4624">
      <w:pPr>
        <w:shd w:val="clear" w:color="auto" w:fill="FFFFFF"/>
        <w:rPr>
          <w:b/>
          <w:bCs/>
        </w:rPr>
      </w:pPr>
      <w:r w:rsidRPr="00CA4624">
        <w:rPr>
          <w:b/>
        </w:rPr>
        <w:t>Тема: Формирование основ речевого этикета у детей дошкольного возраста</w:t>
      </w:r>
      <w:r w:rsidRPr="00CA4624">
        <w:rPr>
          <w:b/>
          <w:bCs/>
        </w:rPr>
        <w:t>».</w:t>
      </w:r>
    </w:p>
    <w:p w:rsidR="006E1662" w:rsidRDefault="006E1662" w:rsidP="006E1662">
      <w:pPr>
        <w:shd w:val="clear" w:color="auto" w:fill="FFFFFF"/>
        <w:jc w:val="both"/>
        <w:rPr>
          <w:b/>
          <w:color w:val="000000"/>
        </w:rPr>
      </w:pPr>
      <w:r w:rsidRPr="00252BC9">
        <w:rPr>
          <w:b/>
          <w:color w:val="000000"/>
        </w:rPr>
        <w:t xml:space="preserve">Дата начала работы над темой: </w:t>
      </w:r>
      <w:r>
        <w:rPr>
          <w:b/>
          <w:color w:val="000000"/>
        </w:rPr>
        <w:t>сентябрь 2021года</w:t>
      </w:r>
    </w:p>
    <w:p w:rsidR="006E1662" w:rsidRPr="00944E70" w:rsidRDefault="006E1662" w:rsidP="006E1662">
      <w:pPr>
        <w:shd w:val="clear" w:color="auto" w:fill="FFFFFF"/>
        <w:jc w:val="both"/>
        <w:rPr>
          <w:color w:val="000000"/>
        </w:rPr>
      </w:pPr>
      <w:r w:rsidRPr="00944E70">
        <w:rPr>
          <w:b/>
          <w:color w:val="000000"/>
        </w:rPr>
        <w:t>Предполагаемая дата окончания работы над темой</w:t>
      </w:r>
      <w:r w:rsidRPr="00944E70">
        <w:rPr>
          <w:color w:val="000000"/>
        </w:rPr>
        <w:t>: май 2022г</w:t>
      </w:r>
    </w:p>
    <w:p w:rsidR="00944E70" w:rsidRPr="00986486" w:rsidRDefault="00944E70" w:rsidP="00944E70">
      <w:r w:rsidRPr="00944E70">
        <w:rPr>
          <w:b/>
          <w:kern w:val="36"/>
        </w:rPr>
        <w:t>Цель</w:t>
      </w:r>
      <w:r>
        <w:rPr>
          <w:kern w:val="36"/>
        </w:rPr>
        <w:t>: Подобрать различные методики по совершенствованию речевого этикета у детей дошкольного возраста.</w:t>
      </w:r>
    </w:p>
    <w:p w:rsidR="00944E70" w:rsidRDefault="00944E70" w:rsidP="00944E70">
      <w:pPr>
        <w:outlineLvl w:val="0"/>
        <w:rPr>
          <w:kern w:val="36"/>
        </w:rPr>
      </w:pPr>
      <w:r w:rsidRPr="00944E70">
        <w:rPr>
          <w:b/>
          <w:kern w:val="36"/>
        </w:rPr>
        <w:t>Задачи</w:t>
      </w:r>
      <w:r>
        <w:rPr>
          <w:kern w:val="36"/>
        </w:rPr>
        <w:t>:</w:t>
      </w:r>
    </w:p>
    <w:p w:rsidR="00944E70" w:rsidRDefault="00944E70" w:rsidP="00944E70">
      <w:pPr>
        <w:outlineLvl w:val="0"/>
        <w:rPr>
          <w:kern w:val="36"/>
        </w:rPr>
      </w:pPr>
      <w:r>
        <w:rPr>
          <w:kern w:val="36"/>
        </w:rPr>
        <w:t xml:space="preserve"> 1. </w:t>
      </w:r>
      <w:r w:rsidRPr="00D22D13">
        <w:t>Проанализировать педагогическую литературу по данной теме.</w:t>
      </w:r>
    </w:p>
    <w:p w:rsidR="00944E70" w:rsidRPr="00944E70" w:rsidRDefault="00944E70" w:rsidP="00944E70">
      <w:pPr>
        <w:outlineLvl w:val="0"/>
        <w:rPr>
          <w:kern w:val="36"/>
        </w:rPr>
      </w:pPr>
      <w:r w:rsidRPr="00944E70">
        <w:t>2</w:t>
      </w:r>
      <w:r w:rsidRPr="006E1662">
        <w:rPr>
          <w:sz w:val="28"/>
          <w:szCs w:val="28"/>
        </w:rPr>
        <w:t>.</w:t>
      </w:r>
      <w:r w:rsidRPr="00944E70">
        <w:t>Определить приоритетные направления взаимодействи</w:t>
      </w:r>
      <w:r>
        <w:t>я детского сада и  семьи по</w:t>
      </w:r>
      <w:r w:rsidRPr="00944E70">
        <w:t>данной проблеме.</w:t>
      </w:r>
      <w:r w:rsidRPr="006E1662">
        <w:rPr>
          <w:sz w:val="28"/>
          <w:szCs w:val="28"/>
        </w:rPr>
        <w:t xml:space="preserve">   </w:t>
      </w:r>
    </w:p>
    <w:p w:rsidR="00944E70" w:rsidRPr="00D75A26" w:rsidRDefault="00944E70" w:rsidP="00944E70">
      <w:pPr>
        <w:shd w:val="clear" w:color="auto" w:fill="FFFFFF"/>
        <w:ind w:firstLine="708"/>
        <w:jc w:val="both"/>
        <w:rPr>
          <w:color w:val="000000"/>
        </w:rPr>
      </w:pPr>
    </w:p>
    <w:p w:rsidR="00944E70" w:rsidRPr="00944E70" w:rsidRDefault="00944E70" w:rsidP="00944E70">
      <w:pPr>
        <w:spacing w:line="360" w:lineRule="auto"/>
        <w:jc w:val="both"/>
        <w:rPr>
          <w:noProof/>
        </w:rPr>
      </w:pPr>
      <w:r w:rsidRPr="00944E70">
        <w:rPr>
          <w:b/>
        </w:rPr>
        <w:t>Актуальность темы</w:t>
      </w:r>
      <w:r w:rsidR="00CA4624">
        <w:t xml:space="preserve">: </w:t>
      </w:r>
      <w:r w:rsidRPr="00944E70">
        <w:t xml:space="preserve">неотъемлемая часть культуры – это </w:t>
      </w:r>
      <w:r>
        <w:t xml:space="preserve">речевой </w:t>
      </w:r>
      <w:r w:rsidRPr="00944E70">
        <w:t xml:space="preserve">этикет, складывающийся веками, уходящий своими </w:t>
      </w:r>
      <w:r>
        <w:t xml:space="preserve">корнями в сферу нравственности. </w:t>
      </w:r>
      <w:r w:rsidRPr="00944E70">
        <w:t>Всё начинается с детства, воспитание нравстве</w:t>
      </w:r>
      <w:r>
        <w:t>нности начинается с колыбели.</w:t>
      </w:r>
      <w:r w:rsidRPr="00944E70">
        <w:t xml:space="preserve"> Когда мать улыбается ребёнку, радуется ему – это уже воспитание самой глубокой нравственности, его дружеского отношения к миру.   Далее детский сад, потом школа, взрослая жизнь.</w:t>
      </w:r>
    </w:p>
    <w:p w:rsidR="00944E70" w:rsidRPr="00944E70" w:rsidRDefault="00944E70" w:rsidP="00944E70">
      <w:pPr>
        <w:spacing w:line="360" w:lineRule="auto"/>
        <w:jc w:val="both"/>
      </w:pPr>
      <w:r w:rsidRPr="00944E70">
        <w:t xml:space="preserve">Формирование у  детей умения выполнения  правил </w:t>
      </w:r>
      <w:r>
        <w:t xml:space="preserve">речевого </w:t>
      </w:r>
      <w:r w:rsidRPr="00944E70">
        <w:t>этикета необходимо,  поскольку их соблюдение поможет ребёнку разумно и доброжелательно строить отношения с взрослыми и детьми, расширит его коммуникативные возможности, станет элементом фундамента для успешной жизни.</w:t>
      </w:r>
    </w:p>
    <w:p w:rsidR="006E1662" w:rsidRDefault="006E1662" w:rsidP="00944E70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6E1662" w:rsidRDefault="006E1662" w:rsidP="006E1662">
      <w:pPr>
        <w:rPr>
          <w:b/>
        </w:rPr>
      </w:pPr>
      <w:r w:rsidRPr="00D75A26">
        <w:rPr>
          <w:b/>
        </w:rPr>
        <w:t>План ра</w:t>
      </w:r>
      <w:r>
        <w:rPr>
          <w:b/>
        </w:rPr>
        <w:t>боты по самообразованию  на 2021 – 2022</w:t>
      </w:r>
      <w:r w:rsidRPr="00D75A26">
        <w:rPr>
          <w:b/>
        </w:rPr>
        <w:t xml:space="preserve"> учебный год.</w:t>
      </w:r>
    </w:p>
    <w:p w:rsidR="006E1662" w:rsidRPr="006E1662" w:rsidRDefault="006E1662" w:rsidP="006E1662">
      <w:pPr>
        <w:rPr>
          <w:b/>
        </w:rPr>
      </w:pPr>
    </w:p>
    <w:tbl>
      <w:tblPr>
        <w:tblW w:w="9952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3"/>
        <w:gridCol w:w="2618"/>
        <w:gridCol w:w="3911"/>
        <w:gridCol w:w="2340"/>
      </w:tblGrid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Сроки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BD"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BD"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BD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</w:tr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Сентябрь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 xml:space="preserve">Изучение нормативных документов 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Е. А. </w:t>
            </w:r>
            <w:proofErr w:type="spellStart"/>
            <w:r w:rsidRPr="001819BD">
              <w:t>Алябьева</w:t>
            </w:r>
            <w:proofErr w:type="spellEnd"/>
            <w:r w:rsidRPr="001819BD">
              <w:t xml:space="preserve"> «Воспитани</w:t>
            </w:r>
            <w:r>
              <w:t>е культуры поведения у детей 5-7</w:t>
            </w:r>
            <w:r w:rsidRPr="001819BD">
              <w:t xml:space="preserve">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>П. П. Дзюба «Дидактическая копилка воспитателя ДОУ»;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 xml:space="preserve">Познакомить детей с понятием этикет. Способствовать формированию навыков использования в речи вежливых слов и выражений, поддерживать желание детей  соблюдать этикет и быть приятным для окружающих. 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</w:p>
        </w:tc>
      </w:tr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Октябрь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 xml:space="preserve">Изучение методической литературы 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«Обучение дошкольников правилам семейного этикета» Т. А. Шорыгина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«Беседы об этикете с детьми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Е. А. </w:t>
            </w:r>
            <w:proofErr w:type="spellStart"/>
            <w:r w:rsidRPr="001819BD">
              <w:t>Алябьева</w:t>
            </w:r>
            <w:proofErr w:type="spellEnd"/>
            <w:r w:rsidRPr="001819BD">
              <w:t xml:space="preserve"> «Воспитание культуры </w:t>
            </w:r>
            <w:r w:rsidRPr="001819BD">
              <w:lastRenderedPageBreak/>
              <w:t xml:space="preserve">поведения у детей 5-7 лет»; </w:t>
            </w:r>
          </w:p>
          <w:p w:rsidR="006E1662" w:rsidRPr="001819BD" w:rsidRDefault="006E1662" w:rsidP="00FA46C5">
            <w:pPr>
              <w:jc w:val="both"/>
            </w:pP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lastRenderedPageBreak/>
              <w:t>Беседы с детьми: «Как можно поздороваться»,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«Как правильно приветствовать друг друга». Изучение методической литературы по теме.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Беседы с детьми: «Кто и зачем придумал правила поведения»</w:t>
            </w:r>
            <w:proofErr w:type="gramStart"/>
            <w:r w:rsidRPr="001819BD">
              <w:t xml:space="preserve"> ,</w:t>
            </w:r>
            <w:proofErr w:type="gramEnd"/>
            <w:r w:rsidRPr="001819BD">
              <w:t xml:space="preserve"> «Знаешь ли ты себя? 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Пословицы и поговорки: «Человек без друзей, что дерево без корней», «Для друзей пироги, а для врагов кулаки».</w:t>
            </w:r>
          </w:p>
          <w:p w:rsidR="006E1662" w:rsidRPr="001819BD" w:rsidRDefault="006E1662" w:rsidP="00FA46C5">
            <w:pPr>
              <w:jc w:val="both"/>
            </w:pPr>
            <w:r w:rsidRPr="001819BD">
              <w:lastRenderedPageBreak/>
              <w:t>Изготовление альбома с пословицами и поговорками о дружбе и друзьях. Т. А. Шорыгина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«Беседы об этикете с детьми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Игровая ситуация: «Жалко</w:t>
            </w:r>
            <w:proofErr w:type="gramStart"/>
            <w:r w:rsidRPr="001819BD">
              <w:t>.»</w:t>
            </w:r>
            <w:proofErr w:type="gramEnd"/>
          </w:p>
          <w:p w:rsidR="006E1662" w:rsidRPr="001819BD" w:rsidRDefault="006E1662" w:rsidP="00FA46C5">
            <w:pPr>
              <w:jc w:val="both"/>
            </w:pPr>
            <w:r w:rsidRPr="001819BD">
              <w:t>Игры перевоплощения: «Ты маленькое деревце».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Чтение этических сказок: «Невежливый бобренок», «Приключения </w:t>
            </w:r>
            <w:proofErr w:type="spellStart"/>
            <w:r w:rsidRPr="001819BD">
              <w:t>Помпошки</w:t>
            </w:r>
            <w:proofErr w:type="spellEnd"/>
            <w:r w:rsidRPr="001819BD">
              <w:t>», «О хвастливом бантике».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Стихи об этикете, культуре поведения.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Мини – этюды: «Ежата»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Пословицы и поговорки: «Нет друга так ищи, а нашел так береги», «На </w:t>
            </w:r>
            <w:proofErr w:type="gramStart"/>
            <w:r w:rsidRPr="001819BD">
              <w:t>сердитых</w:t>
            </w:r>
            <w:proofErr w:type="gramEnd"/>
            <w:r w:rsidRPr="001819BD">
              <w:t>, воду возят».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Досуг «Умеем ли мы закрывать дверь»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  <w:r w:rsidRPr="001819BD">
              <w:lastRenderedPageBreak/>
              <w:t>1.Выставка «</w:t>
            </w:r>
            <w:proofErr w:type="gramStart"/>
            <w:r w:rsidRPr="001819BD">
              <w:t>Осенний</w:t>
            </w:r>
            <w:proofErr w:type="gramEnd"/>
            <w:r w:rsidRPr="001819BD">
              <w:t xml:space="preserve"> фантазии»</w:t>
            </w:r>
          </w:p>
          <w:p w:rsidR="006E1662" w:rsidRPr="001819BD" w:rsidRDefault="006E1662" w:rsidP="00FA46C5">
            <w:pPr>
              <w:jc w:val="both"/>
            </w:pPr>
          </w:p>
        </w:tc>
      </w:tr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lastRenderedPageBreak/>
              <w:t>Ноябрь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Д/ задание для родителей «Что означает имя ребенка? » Т. А. Шорыгина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«Беседы об этикете с детьми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Е. А. </w:t>
            </w:r>
            <w:proofErr w:type="spellStart"/>
            <w:r w:rsidRPr="001819BD">
              <w:t>Алябьева</w:t>
            </w:r>
            <w:proofErr w:type="spellEnd"/>
            <w:r w:rsidRPr="001819BD">
              <w:t xml:space="preserve"> «Воспитание культуры поведения у детей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Интернет ресурсы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НОД «Его величество этикет»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Беседы с детьми: «Как много прекрасных – волшебных слов», «Как можно поменять настроение человека», «Как можно назвать человека по имени».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Игровое упражнение: «Замечание»</w:t>
            </w:r>
            <w:r w:rsidRPr="001819BD">
              <w:tab/>
            </w:r>
          </w:p>
          <w:p w:rsidR="006E1662" w:rsidRPr="001819BD" w:rsidRDefault="006E1662" w:rsidP="00FA46C5">
            <w:pPr>
              <w:jc w:val="both"/>
            </w:pPr>
            <w:r w:rsidRPr="001819BD">
              <w:t>Игры перевоплощения: «Представь себе, что ты качели».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Чтение этических сказок: «Добрые слова», «Маша и сандалики», «Жадный кармашек».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Стихи об этикете, культуре поведения.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Мини – этюды: «Березка»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Пословицы и поговорки: «Каков привет, таков и ответ», «Поклониться - голова не отвалиться».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Заучивание стихотворения «Вежливые слова»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  <w:proofErr w:type="gramStart"/>
            <w:r w:rsidRPr="001819BD">
              <w:t>Фото выставка</w:t>
            </w:r>
            <w:proofErr w:type="gramEnd"/>
            <w:r w:rsidRPr="001819BD">
              <w:t xml:space="preserve"> «Мамины помощники»</w:t>
            </w:r>
          </w:p>
        </w:tc>
      </w:tr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Декабрь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 xml:space="preserve">Информация для родителей: «Этикет за столом для детей. Правила поведения за столом в детском саду и дома. Как правильно держать вилку и </w:t>
            </w:r>
            <w:proofErr w:type="gramStart"/>
            <w:r w:rsidRPr="001819BD">
              <w:t>ложку</w:t>
            </w:r>
            <w:proofErr w:type="gramEnd"/>
            <w:r w:rsidRPr="001819BD">
              <w:t xml:space="preserve"> и многое другое. » Т. А. Шорыгина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«Беседы об этикете с детьми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lastRenderedPageBreak/>
              <w:t xml:space="preserve">Е. А. </w:t>
            </w:r>
            <w:proofErr w:type="spellStart"/>
            <w:r w:rsidRPr="001819BD">
              <w:t>Алябьева</w:t>
            </w:r>
            <w:proofErr w:type="spellEnd"/>
            <w:r w:rsidRPr="001819BD">
              <w:t xml:space="preserve"> «Воспитание культуры поведения у детей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Интернет ресурсы</w:t>
            </w:r>
          </w:p>
          <w:p w:rsidR="006E1662" w:rsidRPr="001819BD" w:rsidRDefault="006E1662" w:rsidP="00FA46C5">
            <w:pPr>
              <w:jc w:val="both"/>
            </w:pP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lastRenderedPageBreak/>
              <w:t>НОД «Уроки этикета»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Беседы с детьми: «Как правильно беседовать? », «Как можно обратиться с просьбой к другому человеку».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Игры перевоплощения: «Представь себя камнем у дороги».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Чтение этических сказок: «Желтая птичка», «Приключения новогодней мишуры», «Люстра – зазнайка».</w:t>
            </w:r>
          </w:p>
          <w:p w:rsidR="006E1662" w:rsidRPr="001819BD" w:rsidRDefault="006E1662" w:rsidP="00FA46C5">
            <w:pPr>
              <w:jc w:val="both"/>
            </w:pPr>
            <w:r w:rsidRPr="001819BD">
              <w:lastRenderedPageBreak/>
              <w:t>Стихи об этикете, культуре поведения.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Мини – этюды: «Солнышко»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Пословицы и поговорки: «От учтивых слов язык не отсохнет», «Чистые сапоги быстрее ходят».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Развивающая игра «Комплименты» 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Конкурс рисунков «Как нельзя себя вести» - совместная работа родителей и детей.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</w:p>
        </w:tc>
      </w:tr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lastRenderedPageBreak/>
              <w:t>Январь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 xml:space="preserve">Е. А. </w:t>
            </w:r>
            <w:proofErr w:type="spellStart"/>
            <w:r w:rsidRPr="001819BD">
              <w:t>Алябьева</w:t>
            </w:r>
            <w:proofErr w:type="spellEnd"/>
            <w:r w:rsidRPr="001819BD">
              <w:t xml:space="preserve"> «Воспитание культуры поведения у детей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Интернет ресурсы</w:t>
            </w:r>
          </w:p>
          <w:p w:rsidR="006E1662" w:rsidRPr="001819BD" w:rsidRDefault="006E1662" w:rsidP="00FA46C5">
            <w:pPr>
              <w:jc w:val="both"/>
            </w:pP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НОД «Столовый этикет. Принимаем гостей»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Беседы с детьми: «Как правильно вести себя за столом? », «Как правильно сервировать стол? 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Игровая ситуация: «На дне рождения»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Игры перевоплощения: «Ты – скамейка в парке».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Чтение этических сказок: «Проделки обезьянки Манки», «Чучело», «Королева – зубная щетка».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Стихи об этикете, культуре поведения.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Мини – этюды: «Снежинки»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Пословицы и поговорки: «Умей в гости звать, умей и встречать», «Потчевать потчуй, а неволить не неволь».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Подвижная игра «Пожалуйста» 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«Беседы об этикете с детьми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Изготовление плаката «Добрые дела»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  <w:r w:rsidRPr="001819BD">
              <w:t>Участие в выставке рисунков «Любимый герой из сказки К.И.Чуковского»</w:t>
            </w:r>
          </w:p>
        </w:tc>
      </w:tr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Февраль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Папка - передвижка советы родителям «Как вырастить культурного ребёнка»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Т. А. Шорыгина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«Беседы об этикете с детьми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Е. А. </w:t>
            </w:r>
            <w:proofErr w:type="spellStart"/>
            <w:r w:rsidRPr="001819BD">
              <w:t>Алябьева</w:t>
            </w:r>
            <w:proofErr w:type="spellEnd"/>
            <w:r w:rsidRPr="001819BD">
              <w:t xml:space="preserve"> «Воспитание культуры поведения у детей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Интернет ресурсы</w:t>
            </w:r>
          </w:p>
          <w:p w:rsidR="006E1662" w:rsidRPr="001819BD" w:rsidRDefault="006E1662" w:rsidP="00FA46C5">
            <w:pPr>
              <w:jc w:val="both"/>
            </w:pP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НОД «Мы за чаем не скучаем»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Беседы с детьми: «Как вести себя в общественных местах? », «Что такое улица и по каким правилам она живет».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Игровая ситуация: «Как надо было? 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Игра: «Мы едем в транспорте».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Игры перевоплощения: «Бездомному всегда плохо».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Чтение этических сказок: «Муравьиный город», «Таня и Маша в театре», «Волшебники», «О старом платочке».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Стихи об этикете, культуре поведения.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Мини – этюды: «Мышата»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Пословицы и поговорки: «Ума много, а толку мало», </w:t>
            </w:r>
            <w:r w:rsidRPr="001819BD">
              <w:lastRenderedPageBreak/>
              <w:t>«Поспешишь, людей насмешишь».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Изготовление поделок для пап «Самолет»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  <w:r w:rsidRPr="001819BD">
              <w:lastRenderedPageBreak/>
              <w:t>Родительское собрание «Рисуем вмести с ребенком»</w:t>
            </w:r>
          </w:p>
        </w:tc>
      </w:tr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lastRenderedPageBreak/>
              <w:t>Март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Изготовление подарков для девочек и мам «Цветы»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Рекомендации: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«Правила поведения на детском празднике» Т. А. Шорыгина</w:t>
            </w:r>
          </w:p>
          <w:p w:rsidR="006E1662" w:rsidRPr="001819BD" w:rsidRDefault="006E1662" w:rsidP="00FA46C5">
            <w:pPr>
              <w:jc w:val="both"/>
            </w:pPr>
            <w:r w:rsidRPr="001819BD">
              <w:t>«Беседы об этикете с детьми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Е. А. </w:t>
            </w:r>
            <w:proofErr w:type="spellStart"/>
            <w:r w:rsidRPr="001819BD">
              <w:t>Алябьева</w:t>
            </w:r>
            <w:proofErr w:type="spellEnd"/>
            <w:r w:rsidRPr="001819BD">
              <w:t xml:space="preserve"> «Воспитание культуры поведения у детей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Интернет ресурсы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Изготовление дидактических игр.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Беседы с детьми: «Телефонный этикет».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Тренинг «Разговор по телефону»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Игры с телефоном: «Разговор с другом по телефону», «Звонок маме на работу», «Звонок в службу МЧС» и другие службы.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Чтение этических сказок: «В ремонтной мастерской», «О гвозде», «О кастрюльке».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Стихи об этикете, культуре поведения.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Мини – этюды: «Ветерок»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Пословицы и поговорки: «Огонь силен, вода сильнее огня, земля сильнее воды, а человек сильнее земли».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Фотовыставка на тему: « Мамины помощники»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  <w:r w:rsidRPr="001819BD">
              <w:t>Составление анкеты для родителей «Воспитан ли ваш ребенок»</w:t>
            </w:r>
          </w:p>
        </w:tc>
      </w:tr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Апрель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 xml:space="preserve"> «Беседы об этикете с детьми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Е. А. </w:t>
            </w:r>
            <w:proofErr w:type="spellStart"/>
            <w:r w:rsidRPr="001819BD">
              <w:t>Алябьева</w:t>
            </w:r>
            <w:proofErr w:type="spellEnd"/>
            <w:r w:rsidRPr="001819BD">
              <w:t xml:space="preserve"> «Воспитание культуры поведения у детей 5-7 лет»;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Интернет ресурсы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Изготовление дидактических игр.</w:t>
            </w:r>
          </w:p>
          <w:p w:rsidR="006E1662" w:rsidRPr="001819BD" w:rsidRDefault="006E1662" w:rsidP="00FA46C5">
            <w:pPr>
              <w:jc w:val="both"/>
            </w:pP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Беседы с детьми: «Мы идем в гости и принимаем гостей», «Какими должны быть мальчики и девочки».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Досуг «Волшебные слова»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Игры перевоплощения: «Если бы ты был цветком».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Чтение этических сказок: «Моя любимая игрушка», «День рождения куклы Наташи», «Босоножки».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Стихи об этикете, культуре поведения.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Мини – этюды: «Росинки»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Пословицы и поговорки: «В гости ходить надо и к себе водить», «Умей в гости звать, умей и встречать».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  <w:r w:rsidRPr="001819BD">
              <w:t>Консультация для родителей: «Современный этикет и воспитание культуры поведения у дошкольников»</w:t>
            </w:r>
          </w:p>
        </w:tc>
      </w:tr>
      <w:tr w:rsidR="006E1662" w:rsidRPr="001819BD" w:rsidTr="006E1662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Май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 xml:space="preserve"> Изучение С.В. </w:t>
            </w:r>
            <w:proofErr w:type="spellStart"/>
            <w:r w:rsidRPr="001819BD">
              <w:t>Петерина</w:t>
            </w:r>
            <w:proofErr w:type="spellEnd"/>
            <w:r w:rsidRPr="001819BD">
              <w:t xml:space="preserve"> «Воспитание культуры поведения у детей дошкольного возраста»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Изготовление дидактических игр.</w:t>
            </w:r>
          </w:p>
          <w:p w:rsidR="006E1662" w:rsidRPr="001819BD" w:rsidRDefault="006E1662" w:rsidP="00FA46C5">
            <w:pPr>
              <w:jc w:val="both"/>
            </w:pP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 xml:space="preserve"> Викторина «Знаете ли вы этикет? »</w:t>
            </w:r>
          </w:p>
          <w:p w:rsidR="006E1662" w:rsidRPr="001819BD" w:rsidRDefault="006E1662" w:rsidP="00FA46C5">
            <w:pPr>
              <w:jc w:val="both"/>
            </w:pPr>
            <w:r w:rsidRPr="001819BD">
              <w:t>Беседы с детьми на тему: «Если ты потерялся на рынке», «Ты остался один, а в дверь позвонили», «Ты остался один дома, но случилась авария».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Игры перевоплощения: «Царевной была даже лягушка».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Чтение этических сказок: «Пес Барбос», «О подзорной трубе», «Про чашечку».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Стихи об этикете, культуре поведения.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Мини – этюды: «Лягушата»</w:t>
            </w:r>
          </w:p>
          <w:p w:rsidR="006E1662" w:rsidRPr="001819BD" w:rsidRDefault="006E1662" w:rsidP="00FA46C5">
            <w:pPr>
              <w:jc w:val="both"/>
            </w:pPr>
            <w:r w:rsidRPr="001819BD">
              <w:lastRenderedPageBreak/>
              <w:t>Пословицы и поговорки: «Делай добро и жди добра».</w:t>
            </w:r>
          </w:p>
          <w:p w:rsidR="006E1662" w:rsidRPr="001819BD" w:rsidRDefault="006E1662" w:rsidP="00FA46C5">
            <w:pPr>
              <w:jc w:val="both"/>
            </w:pPr>
            <w:r w:rsidRPr="001819BD">
              <w:t>Продуктивная деятельность: «Цветок доброты»</w:t>
            </w:r>
          </w:p>
          <w:p w:rsidR="006E1662" w:rsidRPr="001819BD" w:rsidRDefault="006E1662" w:rsidP="00FA46C5">
            <w:pPr>
              <w:jc w:val="both"/>
            </w:pPr>
            <w:r w:rsidRPr="001819BD">
              <w:t xml:space="preserve">Изготовление ко Дню Победы - медалей </w:t>
            </w:r>
          </w:p>
          <w:p w:rsidR="006E1662" w:rsidRPr="001819BD" w:rsidRDefault="006E1662" w:rsidP="00FA46C5">
            <w:pPr>
              <w:jc w:val="both"/>
            </w:pPr>
            <w:r w:rsidRPr="001819BD">
              <w:t>Вечер поэзии. Стихи об этикете, культуре поведения.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  <w:r w:rsidRPr="001819BD">
              <w:lastRenderedPageBreak/>
              <w:t>Проведение родительского собрания «Вежливые словечки»</w:t>
            </w:r>
          </w:p>
        </w:tc>
      </w:tr>
    </w:tbl>
    <w:p w:rsidR="006E1662" w:rsidRPr="001819BD" w:rsidRDefault="006E1662" w:rsidP="006E1662">
      <w:pPr>
        <w:spacing w:line="360" w:lineRule="auto"/>
        <w:ind w:firstLine="709"/>
        <w:jc w:val="both"/>
        <w:rPr>
          <w:sz w:val="28"/>
          <w:szCs w:val="28"/>
        </w:rPr>
      </w:pPr>
    </w:p>
    <w:p w:rsidR="008033DB" w:rsidRDefault="006E1662" w:rsidP="006E1662">
      <w:r w:rsidRPr="00D7657D">
        <w:rPr>
          <w:b/>
        </w:rPr>
        <w:t>Отчёт о проделанной работе на педагогическом</w:t>
      </w:r>
      <w:r>
        <w:rPr>
          <w:b/>
        </w:rPr>
        <w:t xml:space="preserve"> совете ДОУ</w:t>
      </w:r>
    </w:p>
    <w:sectPr w:rsidR="008033DB" w:rsidSect="00CA46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662"/>
    <w:rsid w:val="006C5ACE"/>
    <w:rsid w:val="006E1662"/>
    <w:rsid w:val="008033DB"/>
    <w:rsid w:val="00812512"/>
    <w:rsid w:val="00944E70"/>
    <w:rsid w:val="00BC1E13"/>
    <w:rsid w:val="00CA4624"/>
    <w:rsid w:val="00F3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16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2021-09-06T11:05:00Z</cp:lastPrinted>
  <dcterms:created xsi:type="dcterms:W3CDTF">2021-09-06T10:19:00Z</dcterms:created>
  <dcterms:modified xsi:type="dcterms:W3CDTF">2021-10-21T15:27:00Z</dcterms:modified>
</cp:coreProperties>
</file>